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46" w:rsidRPr="00F76046" w:rsidRDefault="00F76046" w:rsidP="00F76046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F7604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Сведения о наличии оборудованных учебных кабинетов</w:t>
      </w:r>
    </w:p>
    <w:p w:rsidR="00F76046" w:rsidRDefault="00F76046" w:rsidP="00F76046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6046" w:rsidRPr="00F76046" w:rsidRDefault="00F76046" w:rsidP="00F76046">
      <w:pPr>
        <w:spacing w:after="0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76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Общая площадь здания школы составляет 2 667,7 кв. м</w:t>
      </w:r>
      <w:r w:rsidRPr="00F7604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2 .</w:t>
      </w:r>
    </w:p>
    <w:p w:rsidR="00F76046" w:rsidRPr="00F76046" w:rsidRDefault="00F76046" w:rsidP="00F76046">
      <w:pPr>
        <w:spacing w:after="0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76046">
        <w:rPr>
          <w:rFonts w:ascii="Times New Roman" w:eastAsia="Times New Roman" w:hAnsi="Times New Roman" w:cs="Times New Roman"/>
          <w:color w:val="333333"/>
          <w:sz w:val="36"/>
          <w:szCs w:val="28"/>
          <w:vertAlign w:val="superscript"/>
          <w:lang w:eastAsia="ru-RU"/>
        </w:rPr>
        <w:t>Школа занимает двухэтажное здание, на первом этаже которого расположены столовая, кабинет завуча, 3 учебных кабинета, ГПД с игровой, спортивный зал, мастерская. На втором этаже – 7 учебных кабинетов, кабинет директора, методический кабинет, библиотека, актовый зал. </w:t>
      </w:r>
      <w:r>
        <w:rPr>
          <w:rFonts w:ascii="Times New Roman" w:eastAsia="Times New Roman" w:hAnsi="Times New Roman" w:cs="Times New Roman"/>
          <w:color w:val="333333"/>
          <w:sz w:val="36"/>
          <w:szCs w:val="28"/>
          <w:vertAlign w:val="superscript"/>
          <w:lang w:eastAsia="ru-RU"/>
        </w:rPr>
        <w:t>Кабинеты полностью оснащены для образовательного процесса.</w:t>
      </w:r>
      <w:bookmarkStart w:id="0" w:name="_GoBack"/>
      <w:bookmarkEnd w:id="0"/>
    </w:p>
    <w:p w:rsidR="00310F1F" w:rsidRDefault="00310F1F"/>
    <w:sectPr w:rsidR="0031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DC"/>
    <w:rsid w:val="00310F1F"/>
    <w:rsid w:val="00AD03DC"/>
    <w:rsid w:val="00F7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2016-02-20T10:45:00Z</dcterms:created>
  <dcterms:modified xsi:type="dcterms:W3CDTF">2016-02-20T10:47:00Z</dcterms:modified>
</cp:coreProperties>
</file>