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7D" w:rsidRPr="00D629DA" w:rsidRDefault="00FE4F7D" w:rsidP="00FE4F7D">
      <w:pPr>
        <w:jc w:val="center"/>
        <w:rPr>
          <w:b/>
          <w:sz w:val="20"/>
          <w:szCs w:val="20"/>
        </w:rPr>
      </w:pPr>
      <w:r w:rsidRPr="00D629DA">
        <w:rPr>
          <w:b/>
          <w:sz w:val="20"/>
          <w:szCs w:val="20"/>
        </w:rPr>
        <w:t xml:space="preserve">Аннотация к рабочей программе </w:t>
      </w:r>
      <w:r>
        <w:rPr>
          <w:b/>
          <w:sz w:val="20"/>
          <w:szCs w:val="20"/>
        </w:rPr>
        <w:t xml:space="preserve">по музыке в 1-4 </w:t>
      </w:r>
      <w:r w:rsidRPr="00D629DA">
        <w:rPr>
          <w:b/>
          <w:sz w:val="20"/>
          <w:szCs w:val="20"/>
        </w:rPr>
        <w:t>классах</w:t>
      </w:r>
    </w:p>
    <w:p w:rsidR="00FE4F7D" w:rsidRDefault="00FE4F7D" w:rsidP="00FE4F7D">
      <w:pPr>
        <w:shd w:val="clear" w:color="auto" w:fill="FFFFFF"/>
        <w:spacing w:line="320" w:lineRule="atLeas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Программа по предмету «Музыка» для 1-4 классов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>
        <w:rPr>
          <w:sz w:val="20"/>
          <w:szCs w:val="20"/>
        </w:rPr>
        <w:t>Кабалевского</w:t>
      </w:r>
      <w:proofErr w:type="spellEnd"/>
      <w:r>
        <w:rPr>
          <w:sz w:val="20"/>
          <w:szCs w:val="20"/>
        </w:rP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>
        <w:rPr>
          <w:sz w:val="20"/>
          <w:szCs w:val="20"/>
        </w:rPr>
        <w:t>социокультурные</w:t>
      </w:r>
      <w:proofErr w:type="spellEnd"/>
      <w:r>
        <w:rPr>
          <w:sz w:val="20"/>
          <w:szCs w:val="20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FE4F7D" w:rsidRDefault="00FE4F7D" w:rsidP="00FE4F7D">
      <w:pPr>
        <w:shd w:val="clear" w:color="auto" w:fill="FFFFFF"/>
        <w:spacing w:line="320" w:lineRule="atLeas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 в I классе 1 час в неделю (33 недели)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>о2-4классах 1 час (34)</w:t>
      </w:r>
    </w:p>
    <w:p w:rsidR="00FE4F7D" w:rsidRDefault="00FE4F7D" w:rsidP="00FE4F7D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Цель</w:t>
      </w:r>
      <w:proofErr w:type="gramStart"/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:</w:t>
      </w:r>
      <w:proofErr w:type="gramEnd"/>
      <w:r>
        <w:rPr>
          <w:i/>
          <w:iCs/>
          <w:sz w:val="20"/>
          <w:szCs w:val="20"/>
        </w:rPr>
        <w:t xml:space="preserve"> формирование музыкальной культуры как неотъемлемой части духовной культуры школьников </w:t>
      </w:r>
    </w:p>
    <w:p w:rsidR="00FE4F7D" w:rsidRDefault="00FE4F7D" w:rsidP="00FE4F7D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Задачи </w:t>
      </w:r>
      <w:r>
        <w:rPr>
          <w:sz w:val="20"/>
          <w:szCs w:val="20"/>
        </w:rPr>
        <w:t>музыкального образования младших школьников:</w:t>
      </w:r>
    </w:p>
    <w:p w:rsidR="00FE4F7D" w:rsidRDefault="00FE4F7D" w:rsidP="00FE4F7D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sz w:val="20"/>
          <w:szCs w:val="20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E4F7D" w:rsidRDefault="00FE4F7D" w:rsidP="00FE4F7D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воспитание чувства музыки как основы музыкальной грамотности;</w:t>
      </w:r>
    </w:p>
    <w:p w:rsidR="00FE4F7D" w:rsidRDefault="00FE4F7D" w:rsidP="00FE4F7D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E4F7D" w:rsidRDefault="00FE4F7D" w:rsidP="00FE4F7D">
      <w:pPr>
        <w:shd w:val="clear" w:color="auto" w:fill="FFFFFF"/>
        <w:spacing w:line="3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накопление багажа музыкальных впечатлений, интонационно-образного словаря, первоначальных знаний музыки и о музыке,   </w:t>
      </w:r>
    </w:p>
    <w:p w:rsidR="00FE4F7D" w:rsidRDefault="00FE4F7D" w:rsidP="00FE4F7D">
      <w:pPr>
        <w:shd w:val="clear" w:color="auto" w:fill="FFFFFF"/>
        <w:spacing w:line="3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формирование опыта </w:t>
      </w:r>
      <w:proofErr w:type="spellStart"/>
      <w:r>
        <w:rPr>
          <w:sz w:val="20"/>
          <w:szCs w:val="20"/>
        </w:rPr>
        <w:t>музицирования</w:t>
      </w:r>
      <w:proofErr w:type="spellEnd"/>
      <w:r>
        <w:rPr>
          <w:sz w:val="20"/>
          <w:szCs w:val="20"/>
        </w:rPr>
        <w:t xml:space="preserve">, хорового исполнительства на основе развития певческого голоса, творческих способностей в различных видах музыкальной    деятельности. </w:t>
      </w:r>
    </w:p>
    <w:p w:rsidR="00FE4F7D" w:rsidRDefault="00FE4F7D" w:rsidP="00FE4F7D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Тематическое планирование представлено в соответствии с учебниками для общеобразовательных учреждений авторов Е. Д. Критской, Г. П. </w:t>
      </w:r>
      <w:proofErr w:type="spellStart"/>
      <w:r>
        <w:rPr>
          <w:sz w:val="20"/>
          <w:szCs w:val="20"/>
        </w:rPr>
        <w:t>Сергеевой</w:t>
      </w:r>
      <w:proofErr w:type="gramStart"/>
      <w:r>
        <w:rPr>
          <w:sz w:val="20"/>
          <w:szCs w:val="20"/>
        </w:rPr>
        <w:t>,Т</w:t>
      </w:r>
      <w:proofErr w:type="gramEnd"/>
      <w:r>
        <w:rPr>
          <w:sz w:val="20"/>
          <w:szCs w:val="20"/>
        </w:rPr>
        <w:t>.С.Шмагиной</w:t>
      </w:r>
      <w:proofErr w:type="spellEnd"/>
      <w:r>
        <w:rPr>
          <w:sz w:val="20"/>
          <w:szCs w:val="20"/>
        </w:rPr>
        <w:t>: «Музыка. 1 класс», М: Просвещение,2014, пособие для учащихся «Музыка. Рабочая тетрадь.1 класс», М: Просвещение,2014 .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«Музыка.2 класс», М: Просвещение,2014, пособие для учащихся «Музыка. Рабочая тетрадь.2 класс», М: Просвещение,2014 .</w:t>
      </w:r>
    </w:p>
    <w:p w:rsidR="00FE4F7D" w:rsidRDefault="00FE4F7D" w:rsidP="00FE4F7D">
      <w:pPr>
        <w:shd w:val="clear" w:color="auto" w:fill="FFFFFF"/>
        <w:spacing w:line="320" w:lineRule="atLeast"/>
        <w:rPr>
          <w:sz w:val="20"/>
          <w:szCs w:val="20"/>
        </w:rPr>
      </w:pPr>
      <w:r>
        <w:rPr>
          <w:sz w:val="20"/>
          <w:szCs w:val="20"/>
        </w:rPr>
        <w:t xml:space="preserve">«Музыка. 3 класс», М: Просвещение,2014, пособие для учащихся «Музыка. </w:t>
      </w:r>
      <w:proofErr w:type="gramStart"/>
      <w:r>
        <w:rPr>
          <w:sz w:val="20"/>
          <w:szCs w:val="20"/>
        </w:rPr>
        <w:t>Рабочая тетрадь.3 класс», М: Просвещение,2014 . «Музыка. 4класс», М: Просвещение,2014, пособие для учащихся «Музыка.</w:t>
      </w:r>
      <w:proofErr w:type="gramEnd"/>
      <w:r>
        <w:rPr>
          <w:sz w:val="20"/>
          <w:szCs w:val="20"/>
        </w:rPr>
        <w:t xml:space="preserve"> Рабочая тетрадь.4 класс»</w:t>
      </w:r>
    </w:p>
    <w:p w:rsidR="00FE4F7D" w:rsidRDefault="00FE4F7D" w:rsidP="00FE4F7D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>
        <w:rPr>
          <w:sz w:val="20"/>
          <w:szCs w:val="20"/>
        </w:rPr>
        <w:t>метапредметных</w:t>
      </w:r>
      <w:proofErr w:type="spellEnd"/>
      <w:r>
        <w:rPr>
          <w:sz w:val="20"/>
          <w:szCs w:val="20"/>
        </w:rPr>
        <w:t xml:space="preserve"> результатов.</w:t>
      </w:r>
    </w:p>
    <w:p w:rsidR="00FE4F7D" w:rsidRDefault="00FE4F7D" w:rsidP="00FE4F7D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Виды музыкальной деятельности </w:t>
      </w:r>
      <w:r>
        <w:rPr>
          <w:sz w:val="20"/>
          <w:szCs w:val="20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FE4F7D" w:rsidRDefault="00FE4F7D" w:rsidP="00FE4F7D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хоровое, ансамблевое и сольное пение; пластическое интонирование и музыкально-</w:t>
      </w:r>
      <w:proofErr w:type="gramStart"/>
      <w:r>
        <w:rPr>
          <w:sz w:val="20"/>
          <w:szCs w:val="20"/>
        </w:rPr>
        <w:t>ритмические движения</w:t>
      </w:r>
      <w:proofErr w:type="gramEnd"/>
      <w:r>
        <w:rPr>
          <w:sz w:val="20"/>
          <w:szCs w:val="20"/>
        </w:rPr>
        <w:t>; игра на музыкальных инструментах;</w:t>
      </w:r>
    </w:p>
    <w:p w:rsidR="00FE4F7D" w:rsidRDefault="00FE4F7D" w:rsidP="00FE4F7D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sz w:val="20"/>
          <w:szCs w:val="20"/>
        </w:rPr>
        <w:t>инсценирование</w:t>
      </w:r>
      <w:proofErr w:type="spellEnd"/>
      <w:r>
        <w:rPr>
          <w:sz w:val="20"/>
          <w:szCs w:val="20"/>
        </w:rPr>
        <w:t xml:space="preserve"> (разыгрывание) песен, сказок, музыкальных</w:t>
      </w:r>
    </w:p>
    <w:p w:rsidR="00FE4F7D" w:rsidRDefault="00FE4F7D" w:rsidP="00FE4F7D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пьес программного характера; освоение элементов музыкальной грамоты как средства фиксации музыкальной речи.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FE4F7D" w:rsidRDefault="00FE4F7D" w:rsidP="00FE4F7D">
      <w:pPr>
        <w:ind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 </w:t>
      </w:r>
      <w:r>
        <w:rPr>
          <w:i/>
          <w:iCs/>
          <w:sz w:val="20"/>
          <w:szCs w:val="20"/>
        </w:rPr>
        <w:t>личностному, коммуникативному, познавательному и социальному развитию </w:t>
      </w:r>
      <w:r>
        <w:rPr>
          <w:sz w:val="20"/>
          <w:szCs w:val="20"/>
        </w:rPr>
        <w:t>растущего человека. Предмет «Музыка», </w:t>
      </w:r>
      <w:r>
        <w:rPr>
          <w:i/>
          <w:iCs/>
          <w:sz w:val="20"/>
          <w:szCs w:val="20"/>
        </w:rPr>
        <w:t>развивая умение учиться, </w:t>
      </w:r>
      <w:r>
        <w:rPr>
          <w:sz w:val="20"/>
          <w:szCs w:val="20"/>
        </w:rPr>
        <w:t xml:space="preserve">призван формировать у ребенка современную картину мира.                                                                                                   </w:t>
      </w:r>
    </w:p>
    <w:p w:rsidR="00E2557C" w:rsidRDefault="00E2557C"/>
    <w:sectPr w:rsidR="00E2557C" w:rsidSect="00FE4F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86F"/>
    <w:multiLevelType w:val="multilevel"/>
    <w:tmpl w:val="0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F1BDC"/>
    <w:multiLevelType w:val="multilevel"/>
    <w:tmpl w:val="DDE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7D"/>
    <w:rsid w:val="00E2557C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2017-10-29T09:40:00Z</dcterms:created>
  <dcterms:modified xsi:type="dcterms:W3CDTF">2017-10-29T09:40:00Z</dcterms:modified>
</cp:coreProperties>
</file>